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entury Gothic" w:hAnsi="Century Gothic"/>
        </w:rPr>
      </w:pPr>
      <w:r>
        <w:rPr>
          <w:rFonts w:ascii="Century Gothic" w:hAnsi="Century Gothic"/>
          <w:outline w:val="0"/>
          <w:color w:val="3a3a3a"/>
          <w:u w:color="3a3a3a"/>
          <w:shd w:val="clear" w:color="auto" w:fill="ffffff"/>
          <w14:textOutline w14:w="12700" w14:cap="flat">
            <w14:noFill/>
            <w14:miter w14:lim="400000"/>
          </w14:textOutline>
          <w14:textFill>
            <w14:solidFill>
              <w14:srgbClr w14:val="3A3A3A"/>
            </w14:solidFill>
          </w14:textFill>
        </w:rPr>
        <w:drawing xmlns:a="http://schemas.openxmlformats.org/drawingml/2006/main">
          <wp:inline distT="0" distB="0" distL="0" distR="0">
            <wp:extent cx="4779523" cy="57326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4779523" cy="573265"/>
                    </a:xfrm>
                    <a:prstGeom prst="rect">
                      <a:avLst/>
                    </a:prstGeom>
                    <a:ln w="12700" cap="flat">
                      <a:noFill/>
                      <a:miter lim="400000"/>
                    </a:ln>
                    <a:effectLst/>
                  </pic:spPr>
                </pic:pic>
              </a:graphicData>
            </a:graphic>
          </wp:inline>
        </w:drawing>
      </w:r>
    </w:p>
    <w:p>
      <w:pPr>
        <w:pStyle w:val="Body A"/>
        <w:jc w:val="center"/>
        <w:rPr>
          <w:rFonts w:ascii="Century Gothic" w:hAnsi="Century Gothic"/>
          <w:b w:val="1"/>
          <w:bCs w:val="1"/>
          <w:sz w:val="28"/>
          <w:szCs w:val="28"/>
          <w:lang w:val="en-US"/>
        </w:rPr>
      </w:pPr>
    </w:p>
    <w:p>
      <w:pPr>
        <w:pStyle w:val="Body A"/>
        <w:jc w:val="center"/>
        <w:rPr>
          <w:rFonts w:ascii="Century Gothic" w:cs="Century Gothic" w:hAnsi="Century Gothic" w:eastAsia="Century Gothic"/>
          <w:sz w:val="28"/>
          <w:szCs w:val="28"/>
          <w:lang w:val="en-US"/>
        </w:rPr>
      </w:pPr>
      <w:r>
        <w:rPr>
          <w:rFonts w:ascii="Century Gothic" w:hAnsi="Century Gothic"/>
          <w:b w:val="1"/>
          <w:bCs w:val="1"/>
          <w:sz w:val="28"/>
          <w:szCs w:val="28"/>
          <w:rtl w:val="0"/>
          <w:lang w:val="en-US"/>
        </w:rPr>
        <w:t>Record-breaking Inspiration Behind The Triple-Four Chronograph:</w:t>
      </w:r>
    </w:p>
    <w:p>
      <w:pPr>
        <w:pStyle w:val="Body A"/>
        <w:rPr>
          <w:rFonts w:ascii="Century Gothic" w:cs="Century Gothic" w:hAnsi="Century Gothic" w:eastAsia="Century Gothic"/>
        </w:rPr>
      </w:pPr>
    </w:p>
    <w:p>
      <w:pPr>
        <w:pStyle w:val="Default"/>
        <w:spacing w:before="0" w:line="240" w:lineRule="auto"/>
        <w:jc w:val="center"/>
        <w:rPr>
          <w:rFonts w:ascii="Century Gothic" w:cs="Century Gothic" w:hAnsi="Century Gothic" w:eastAsia="Century Gothic"/>
          <w:b w:val="1"/>
          <w:bCs w:val="1"/>
          <w:outline w:val="0"/>
          <w:color w:val="011993"/>
          <w:sz w:val="36"/>
          <w:szCs w:val="36"/>
          <w:u w:color="011993"/>
          <w:shd w:val="clear" w:color="auto" w:fill="ffffff"/>
          <w14:textFill>
            <w14:solidFill>
              <w14:srgbClr w14:val="011993"/>
            </w14:solidFill>
          </w14:textFill>
        </w:rPr>
      </w:pPr>
      <w:r>
        <w:rPr>
          <w:rFonts w:ascii="Century Gothic" w:hAnsi="Century Gothic"/>
          <w:b w:val="1"/>
          <w:bCs w:val="1"/>
          <w:sz w:val="28"/>
          <w:szCs w:val="28"/>
          <w:shd w:val="clear" w:color="auto" w:fill="ffffff"/>
          <w:rtl w:val="0"/>
          <w:lang w:val="de-DE"/>
        </w:rPr>
        <w:t>NAPIER-RAILTON</w:t>
      </w:r>
      <w:r>
        <w:rPr>
          <w:rFonts w:ascii="Century Gothic" w:cs="Century Gothic" w:hAnsi="Century Gothic" w:eastAsia="Century Gothic"/>
          <w:b w:val="1"/>
          <w:bCs w:val="1"/>
          <w:sz w:val="28"/>
          <w:szCs w:val="28"/>
          <w:shd w:val="clear" w:color="auto" w:fill="ffffff"/>
        </w:rPr>
        <w:br w:type="textWrapping"/>
      </w:r>
    </w:p>
    <w:p>
      <w:pPr>
        <w:pStyle w:val="Default"/>
        <w:spacing w:before="0" w:after="340" w:line="240" w:lineRule="auto"/>
        <w:jc w:val="both"/>
        <w:rPr>
          <w:rFonts w:ascii="Century Gothic" w:cs="Century Gothic" w:hAnsi="Century Gothic" w:eastAsia="Century Gothic"/>
          <w:outline w:val="0"/>
          <w:color w:val="111111"/>
          <w:u w:color="111111"/>
          <w:shd w:val="clear" w:color="auto" w:fill="ffffff"/>
          <w:lang w:val="en-US"/>
          <w14:textFill>
            <w14:solidFill>
              <w14:srgbClr w14:val="111111"/>
            </w14:solidFill>
          </w14:textFill>
        </w:rPr>
      </w:pPr>
      <w:r>
        <w:rPr>
          <w:rFonts w:ascii="Century Gothic" w:hAnsi="Century Gothic"/>
          <w:outline w:val="0"/>
          <w:color w:val="111111"/>
          <w:u w:color="111111"/>
          <w:shd w:val="clear" w:color="auto" w:fill="ffffff"/>
          <w:rtl w:val="0"/>
          <w:lang w:val="en-US"/>
          <w14:textFill>
            <w14:solidFill>
              <w14:srgbClr w14:val="111111"/>
            </w14:solidFill>
          </w14:textFill>
        </w:rPr>
        <w:t>Commissioned by the Brooklands driver John Cobb, and designed by Reid Railton, the Napier-Railton was built by Thomson and Taylor at their engineering works within the Brooklands Track.</w:t>
      </w:r>
    </w:p>
    <w:p>
      <w:pPr>
        <w:pStyle w:val="Default"/>
        <w:spacing w:before="0" w:after="340" w:line="240" w:lineRule="auto"/>
        <w:jc w:val="both"/>
        <w:rPr>
          <w:rFonts w:ascii="Century Gothic" w:cs="Century Gothic" w:hAnsi="Century Gothic" w:eastAsia="Century Gothic"/>
          <w:outline w:val="0"/>
          <w:color w:val="111111"/>
          <w:u w:color="111111"/>
          <w:shd w:val="clear" w:color="auto" w:fill="ffffff"/>
          <w:lang w:val="en-US"/>
          <w14:textFill>
            <w14:solidFill>
              <w14:srgbClr w14:val="111111"/>
            </w14:solidFill>
          </w14:textFill>
        </w:rPr>
      </w:pPr>
      <w:r>
        <w:rPr>
          <w:rFonts w:ascii="Century Gothic" w:hAnsi="Century Gothic"/>
          <w:outline w:val="0"/>
          <w:color w:val="111111"/>
          <w:u w:color="111111"/>
          <w:shd w:val="clear" w:color="auto" w:fill="ffffff"/>
          <w:rtl w:val="0"/>
          <w:lang w:val="en-US"/>
          <w14:textFill>
            <w14:solidFill>
              <w14:srgbClr w14:val="111111"/>
            </w14:solidFill>
          </w14:textFill>
        </w:rPr>
        <w:t>The car was completed in 1933 and first appeared in a race at Brooklands in August of that year. Designed specifically to break endurance records and race at Brooklands, the Napier-Railton excelled at both. It won several high-profile races at Brooklands, broke numerous world endurance records, and set the ultimate Brooklands lap record.</w:t>
      </w:r>
    </w:p>
    <w:p>
      <w:pPr>
        <w:pStyle w:val="Default"/>
        <w:spacing w:before="0" w:after="340" w:line="240" w:lineRule="auto"/>
        <w:jc w:val="both"/>
        <w:rPr>
          <w:rFonts w:ascii="Century Gothic" w:cs="Century Gothic" w:hAnsi="Century Gothic" w:eastAsia="Century Gothic"/>
          <w:outline w:val="0"/>
          <w:color w:val="111111"/>
          <w:u w:color="111111"/>
          <w:shd w:val="clear" w:color="auto" w:fill="ffffff"/>
          <w14:textFill>
            <w14:solidFill>
              <w14:srgbClr w14:val="111111"/>
            </w14:solidFill>
          </w14:textFill>
        </w:rPr>
      </w:pPr>
      <w:r>
        <w:rPr>
          <w:rFonts w:ascii="Century Gothic" w:hAnsi="Century Gothic"/>
          <w:outline w:val="0"/>
          <w:color w:val="111111"/>
          <w:u w:color="111111"/>
          <w:shd w:val="clear" w:color="auto" w:fill="ffffff"/>
          <w:rtl w:val="0"/>
          <w:lang w:val="nl-NL"/>
          <w14:textFill>
            <w14:solidFill>
              <w14:srgbClr w14:val="111111"/>
            </w14:solidFill>
          </w14:textFill>
        </w:rPr>
        <w:t>The Napier-Railton</w:t>
      </w:r>
      <w:r>
        <w:rPr>
          <w:rFonts w:ascii="Arial Unicode MS" w:hAnsi="Arial Unicode MS" w:hint="default"/>
          <w:outline w:val="0"/>
          <w:color w:val="111111"/>
          <w:u w:color="111111"/>
          <w:shd w:val="clear" w:color="auto" w:fill="ffffff"/>
          <w:rtl w:val="1"/>
          <w:lang w:val="ar-SA" w:bidi="ar-SA"/>
          <w14:textFill>
            <w14:solidFill>
              <w14:srgbClr w14:val="111111"/>
            </w14:solidFill>
          </w14:textFill>
        </w:rPr>
        <w:t>’</w:t>
      </w:r>
      <w:r>
        <w:rPr>
          <w:rFonts w:ascii="Century Gothic" w:hAnsi="Century Gothic"/>
          <w:outline w:val="0"/>
          <w:color w:val="111111"/>
          <w:u w:color="111111"/>
          <w:shd w:val="clear" w:color="auto" w:fill="ffffff"/>
          <w:rtl w:val="0"/>
          <w:lang w:val="en-US"/>
          <w14:textFill>
            <w14:solidFill>
              <w14:srgbClr w14:val="111111"/>
            </w14:solidFill>
          </w14:textFill>
        </w:rPr>
        <w:t>s racing days at Brooklands came to an end in 1937 as it became too heavily penalised by the handicapper to win races, but the story didn</w:t>
      </w:r>
      <w:r>
        <w:rPr>
          <w:rFonts w:ascii="Arial Unicode MS" w:hAnsi="Arial Unicode MS" w:hint="default"/>
          <w:outline w:val="0"/>
          <w:color w:val="111111"/>
          <w:u w:color="111111"/>
          <w:shd w:val="clear" w:color="auto" w:fill="ffffff"/>
          <w:rtl w:val="1"/>
          <w:lang w:val="ar-SA" w:bidi="ar-SA"/>
          <w14:textFill>
            <w14:solidFill>
              <w14:srgbClr w14:val="111111"/>
            </w14:solidFill>
          </w14:textFill>
        </w:rPr>
        <w:t>’</w:t>
      </w:r>
      <w:r>
        <w:rPr>
          <w:rFonts w:ascii="Century Gothic" w:hAnsi="Century Gothic"/>
          <w:outline w:val="0"/>
          <w:color w:val="111111"/>
          <w:u w:color="111111"/>
          <w:shd w:val="clear" w:color="auto" w:fill="ffffff"/>
          <w:rtl w:val="0"/>
          <w:lang w:val="en-US"/>
          <w14:textFill>
            <w14:solidFill>
              <w14:srgbClr w14:val="111111"/>
            </w14:solidFill>
          </w14:textFill>
        </w:rPr>
        <w:t xml:space="preserve">t end there. In 1949, the car was hired from John Cobb by the Romulus Film Company and was used in </w:t>
      </w:r>
      <w:r>
        <w:rPr>
          <w:rFonts w:ascii="Arial Unicode MS" w:hAnsi="Arial Unicode MS" w:hint="default"/>
          <w:outline w:val="0"/>
          <w:color w:val="111111"/>
          <w:u w:color="111111"/>
          <w:shd w:val="clear" w:color="auto" w:fill="ffffff"/>
          <w:rtl w:val="1"/>
          <w:lang w:val="ar-SA" w:bidi="ar-SA"/>
          <w14:textFill>
            <w14:solidFill>
              <w14:srgbClr w14:val="111111"/>
            </w14:solidFill>
          </w14:textFill>
        </w:rPr>
        <w:t>‘</w:t>
      </w:r>
      <w:r>
        <w:rPr>
          <w:rFonts w:ascii="Century Gothic" w:hAnsi="Century Gothic"/>
          <w:outline w:val="0"/>
          <w:color w:val="111111"/>
          <w:u w:color="111111"/>
          <w:shd w:val="clear" w:color="auto" w:fill="ffffff"/>
          <w:rtl w:val="0"/>
          <w:lang w:val="en-US"/>
          <w14:textFill>
            <w14:solidFill>
              <w14:srgbClr w14:val="111111"/>
            </w14:solidFill>
          </w14:textFill>
        </w:rPr>
        <w:t>Pandora and the Flying Dutchman</w:t>
      </w:r>
      <w:r>
        <w:rPr>
          <w:rFonts w:ascii="Arial Unicode MS" w:hAnsi="Arial Unicode MS" w:hint="default"/>
          <w:outline w:val="0"/>
          <w:color w:val="111111"/>
          <w:u w:color="111111"/>
          <w:shd w:val="clear" w:color="auto" w:fill="ffffff"/>
          <w:rtl w:val="1"/>
          <w:lang w:val="ar-SA" w:bidi="ar-SA"/>
          <w14:textFill>
            <w14:solidFill>
              <w14:srgbClr w14:val="111111"/>
            </w14:solidFill>
          </w14:textFill>
        </w:rPr>
        <w:t>’</w:t>
      </w:r>
      <w:r>
        <w:rPr>
          <w:rFonts w:ascii="Century Gothic" w:hAnsi="Century Gothic"/>
          <w:outline w:val="0"/>
          <w:color w:val="111111"/>
          <w:u w:color="111111"/>
          <w:shd w:val="clear" w:color="auto" w:fill="ffffff"/>
          <w:rtl w:val="0"/>
          <w:lang w:val="en-US"/>
          <w14:textFill>
            <w14:solidFill>
              <w14:srgbClr w14:val="111111"/>
            </w14:solidFill>
          </w14:textFill>
        </w:rPr>
        <w:t>, a film about a racing car driver starring James Mason. Then in 1951, the car was sold to the GQ Parachute Company of Woking, who had the car modified for testing aircraft braking parachute on the runway at Dunsfold airfield. The car then passed through many private owners before Brooklands Museum returned it to its rightful home with the help of the Heritage Lottery Fund.</w:t>
      </w:r>
    </w:p>
    <w:p>
      <w:pPr>
        <w:pStyle w:val="Default"/>
        <w:spacing w:before="0" w:after="500" w:line="240" w:lineRule="auto"/>
        <w:rPr>
          <w:rFonts w:ascii="Century Gothic" w:cs="Century Gothic" w:hAnsi="Century Gothic" w:eastAsia="Century Gothic"/>
          <w:sz w:val="22"/>
          <w:szCs w:val="22"/>
          <w:shd w:val="clear" w:color="auto" w:fill="ffffff"/>
        </w:rPr>
      </w:pPr>
      <w:r>
        <w:rPr>
          <w:rFonts w:ascii="Century Gothic" w:hAnsi="Century Gothic"/>
          <w:b w:val="1"/>
          <w:bCs w:val="1"/>
          <w:sz w:val="22"/>
          <w:szCs w:val="22"/>
          <w:shd w:val="clear" w:color="auto" w:fill="ffffff"/>
          <w:rtl w:val="0"/>
          <w:lang w:val="de-DE"/>
        </w:rPr>
        <w:t>TECHNICAL</w:t>
      </w:r>
      <w:r>
        <w:rPr>
          <w:rFonts w:ascii="Century Gothic" w:hAnsi="Century Gothic" w:hint="default"/>
          <w:b w:val="1"/>
          <w:bCs w:val="1"/>
          <w:sz w:val="22"/>
          <w:szCs w:val="22"/>
          <w:shd w:val="clear" w:color="auto" w:fill="ffffff"/>
          <w:rtl w:val="0"/>
          <w:lang w:val="de-DE"/>
        </w:rPr>
        <w:t> </w:t>
      </w:r>
      <w:r>
        <w:rPr>
          <w:rFonts w:ascii="Century Gothic" w:hAnsi="Century Gothic"/>
          <w:b w:val="1"/>
          <w:bCs w:val="1"/>
          <w:sz w:val="22"/>
          <w:szCs w:val="22"/>
          <w:shd w:val="clear" w:color="auto" w:fill="ffffff"/>
          <w:rtl w:val="0"/>
          <w:lang w:val="en-US"/>
        </w:rPr>
        <w:t>SPECIFICATIONS</w:t>
      </w:r>
    </w:p>
    <w:p>
      <w:pPr>
        <w:pStyle w:val="Default"/>
        <w:numPr>
          <w:ilvl w:val="0"/>
          <w:numId w:val="2"/>
        </w:numPr>
        <w:bidi w:val="0"/>
        <w:spacing w:before="0" w:line="240" w:lineRule="auto"/>
        <w:ind w:right="0"/>
        <w:jc w:val="left"/>
        <w:rPr>
          <w:rFonts w:ascii="Century Gothic" w:hAnsi="Century Gothic"/>
          <w:outline w:val="0"/>
          <w:color w:val="111111"/>
          <w:sz w:val="22"/>
          <w:szCs w:val="22"/>
          <w:rtl w:val="0"/>
          <w:lang w:val="en-US"/>
          <w14:textFill>
            <w14:solidFill>
              <w14:srgbClr w14:val="111111"/>
            </w14:solidFill>
          </w14:textFill>
        </w:rPr>
      </w:pPr>
      <w:r>
        <w:rPr>
          <w:rFonts w:ascii="Century Gothic" w:hAnsi="Century Gothic"/>
          <w:outline w:val="0"/>
          <w:color w:val="111111"/>
          <w:sz w:val="22"/>
          <w:szCs w:val="22"/>
          <w:u w:color="111111"/>
          <w:shd w:val="clear" w:color="auto" w:fill="ffffff"/>
          <w:rtl w:val="0"/>
          <w:lang w:val="en-US"/>
          <w14:textFill>
            <w14:solidFill>
              <w14:srgbClr w14:val="111111"/>
            </w14:solidFill>
          </w14:textFill>
        </w:rPr>
        <w:t>24-litre, 12 cylinder, Napier Lion aero engine</w:t>
      </w:r>
    </w:p>
    <w:p>
      <w:pPr>
        <w:pStyle w:val="Default"/>
        <w:numPr>
          <w:ilvl w:val="0"/>
          <w:numId w:val="2"/>
        </w:numPr>
        <w:bidi w:val="0"/>
        <w:spacing w:before="0" w:line="240" w:lineRule="auto"/>
        <w:ind w:right="0"/>
        <w:jc w:val="left"/>
        <w:rPr>
          <w:rFonts w:ascii="Century Gothic" w:hAnsi="Century Gothic"/>
          <w:outline w:val="0"/>
          <w:color w:val="111111"/>
          <w:sz w:val="22"/>
          <w:szCs w:val="22"/>
          <w:rtl w:val="0"/>
          <w:lang w:val="en-US"/>
          <w14:textFill>
            <w14:solidFill>
              <w14:srgbClr w14:val="111111"/>
            </w14:solidFill>
          </w14:textFill>
        </w:rPr>
      </w:pPr>
      <w:r>
        <w:rPr>
          <w:rFonts w:ascii="Century Gothic" w:hAnsi="Century Gothic"/>
          <w:outline w:val="0"/>
          <w:color w:val="111111"/>
          <w:sz w:val="22"/>
          <w:szCs w:val="22"/>
          <w:u w:color="111111"/>
          <w:shd w:val="clear" w:color="auto" w:fill="ffffff"/>
          <w:rtl w:val="0"/>
          <w:lang w:val="en-US"/>
          <w14:textFill>
            <w14:solidFill>
              <w14:srgbClr w14:val="111111"/>
            </w14:solidFill>
          </w14:textFill>
        </w:rPr>
        <w:t>535 bhp at 2550 rpm</w:t>
      </w:r>
    </w:p>
    <w:p>
      <w:pPr>
        <w:pStyle w:val="Default"/>
        <w:numPr>
          <w:ilvl w:val="0"/>
          <w:numId w:val="2"/>
        </w:numPr>
        <w:bidi w:val="0"/>
        <w:spacing w:before="0" w:line="240" w:lineRule="auto"/>
        <w:ind w:right="0"/>
        <w:jc w:val="left"/>
        <w:rPr>
          <w:rFonts w:ascii="Century Gothic" w:hAnsi="Century Gothic"/>
          <w:outline w:val="0"/>
          <w:color w:val="111111"/>
          <w:sz w:val="22"/>
          <w:szCs w:val="22"/>
          <w:rtl w:val="0"/>
          <w:lang w:val="en-US"/>
          <w14:textFill>
            <w14:solidFill>
              <w14:srgbClr w14:val="111111"/>
            </w14:solidFill>
          </w14:textFill>
        </w:rPr>
      </w:pPr>
      <w:r>
        <w:rPr>
          <w:rFonts w:ascii="Century Gothic" w:hAnsi="Century Gothic"/>
          <w:outline w:val="0"/>
          <w:color w:val="111111"/>
          <w:sz w:val="22"/>
          <w:szCs w:val="22"/>
          <w:u w:color="111111"/>
          <w:shd w:val="clear" w:color="auto" w:fill="ffffff"/>
          <w:rtl w:val="0"/>
          <w:lang w:val="en-US"/>
          <w14:textFill>
            <w14:solidFill>
              <w14:srgbClr w14:val="111111"/>
            </w14:solidFill>
          </w14:textFill>
        </w:rPr>
        <w:t>1300 ft/lbs torque</w:t>
      </w:r>
    </w:p>
    <w:p>
      <w:pPr>
        <w:pStyle w:val="Default"/>
        <w:numPr>
          <w:ilvl w:val="0"/>
          <w:numId w:val="2"/>
        </w:numPr>
        <w:bidi w:val="0"/>
        <w:spacing w:before="0" w:line="240" w:lineRule="auto"/>
        <w:ind w:right="0"/>
        <w:jc w:val="left"/>
        <w:rPr>
          <w:rFonts w:ascii="Century Gothic" w:hAnsi="Century Gothic"/>
          <w:outline w:val="0"/>
          <w:color w:val="111111"/>
          <w:sz w:val="22"/>
          <w:szCs w:val="22"/>
          <w:rtl w:val="0"/>
          <w:lang w:val="en-US"/>
          <w14:textFill>
            <w14:solidFill>
              <w14:srgbClr w14:val="111111"/>
            </w14:solidFill>
          </w14:textFill>
        </w:rPr>
      </w:pPr>
      <w:r>
        <w:rPr>
          <w:rFonts w:ascii="Century Gothic" w:hAnsi="Century Gothic"/>
          <w:outline w:val="0"/>
          <w:color w:val="111111"/>
          <w:sz w:val="22"/>
          <w:szCs w:val="22"/>
          <w:u w:color="111111"/>
          <w:shd w:val="clear" w:color="auto" w:fill="ffffff"/>
          <w:rtl w:val="0"/>
          <w:lang w:val="en-US"/>
          <w14:textFill>
            <w14:solidFill>
              <w14:srgbClr w14:val="111111"/>
            </w14:solidFill>
          </w14:textFill>
        </w:rPr>
        <w:t>Top speed c.170mph</w:t>
      </w:r>
    </w:p>
    <w:p>
      <w:pPr>
        <w:pStyle w:val="Default"/>
        <w:numPr>
          <w:ilvl w:val="0"/>
          <w:numId w:val="2"/>
        </w:numPr>
        <w:bidi w:val="0"/>
        <w:spacing w:before="0" w:line="240" w:lineRule="auto"/>
        <w:ind w:right="0"/>
        <w:jc w:val="left"/>
        <w:rPr>
          <w:rFonts w:ascii="Century Gothic" w:hAnsi="Century Gothic"/>
          <w:outline w:val="0"/>
          <w:color w:val="111111"/>
          <w:sz w:val="22"/>
          <w:szCs w:val="22"/>
          <w:rtl w:val="0"/>
          <w:lang w:val="en-US"/>
          <w14:textFill>
            <w14:solidFill>
              <w14:srgbClr w14:val="111111"/>
            </w14:solidFill>
          </w14:textFill>
        </w:rPr>
      </w:pPr>
      <w:r>
        <w:rPr>
          <w:rFonts w:ascii="Century Gothic" w:hAnsi="Century Gothic"/>
          <w:outline w:val="0"/>
          <w:color w:val="111111"/>
          <w:sz w:val="22"/>
          <w:szCs w:val="22"/>
          <w:u w:color="111111"/>
          <w:shd w:val="clear" w:color="auto" w:fill="ffffff"/>
          <w:rtl w:val="0"/>
          <w:lang w:val="en-US"/>
          <w14:textFill>
            <w14:solidFill>
              <w14:srgbClr w14:val="111111"/>
            </w14:solidFill>
          </w14:textFill>
        </w:rPr>
        <w:t>Three speed Moss gearbox without reverse</w:t>
      </w:r>
      <w:r>
        <w:rPr>
          <w:rFonts w:ascii="Century Gothic" w:cs="Century Gothic" w:hAnsi="Century Gothic" w:eastAsia="Century Gothic"/>
          <w:outline w:val="0"/>
          <w:color w:val="111111"/>
          <w:sz w:val="22"/>
          <w:szCs w:val="22"/>
          <w:u w:color="111111"/>
          <w:shd w:val="clear" w:color="auto" w:fill="ffffff"/>
          <w:lang w:val="de-DE"/>
          <w14:textFill>
            <w14:solidFill>
              <w14:srgbClr w14:val="111111"/>
            </w14:solidFill>
          </w14:textFill>
        </w:rPr>
        <w:br w:type="textWrapping"/>
      </w:r>
    </w:p>
    <w:p>
      <w:pPr>
        <w:pStyle w:val="Default"/>
        <w:spacing w:before="0" w:after="500" w:line="240" w:lineRule="auto"/>
        <w:rPr>
          <w:rFonts w:ascii="Century Gothic" w:cs="Century Gothic" w:hAnsi="Century Gothic" w:eastAsia="Century Gothic"/>
          <w:outline w:val="0"/>
          <w:color w:val="4f4f4f"/>
          <w:sz w:val="22"/>
          <w:szCs w:val="22"/>
          <w:u w:color="4f4f4f"/>
          <w:shd w:val="clear" w:color="auto" w:fill="ffffff"/>
          <w:lang w:val="en-US"/>
          <w14:textFill>
            <w14:solidFill>
              <w14:srgbClr w14:val="4F4F4F"/>
            </w14:solidFill>
          </w14:textFill>
        </w:rPr>
      </w:pPr>
      <w:r>
        <w:rPr>
          <w:rFonts w:ascii="Century Gothic" w:hAnsi="Century Gothic"/>
          <w:b w:val="1"/>
          <w:bCs w:val="1"/>
          <w:sz w:val="22"/>
          <w:szCs w:val="22"/>
          <w:shd w:val="clear" w:color="auto" w:fill="ffffff"/>
          <w:rtl w:val="0"/>
          <w:lang w:val="en-US"/>
        </w:rPr>
        <w:t>RACES &amp; RECORDS</w:t>
      </w:r>
    </w:p>
    <w:p>
      <w:pPr>
        <w:pStyle w:val="Default"/>
        <w:numPr>
          <w:ilvl w:val="0"/>
          <w:numId w:val="2"/>
        </w:numPr>
        <w:bidi w:val="0"/>
        <w:spacing w:before="0" w:line="240" w:lineRule="auto"/>
        <w:ind w:right="0"/>
        <w:jc w:val="left"/>
        <w:rPr>
          <w:rFonts w:ascii="Century Gothic" w:hAnsi="Century Gothic"/>
          <w:outline w:val="0"/>
          <w:color w:val="111111"/>
          <w:sz w:val="22"/>
          <w:szCs w:val="22"/>
          <w:rtl w:val="0"/>
          <w:lang w:val="en-US"/>
          <w14:textFill>
            <w14:solidFill>
              <w14:srgbClr w14:val="111111"/>
            </w14:solidFill>
          </w14:textFill>
        </w:rPr>
      </w:pPr>
      <w:r>
        <w:rPr>
          <w:rFonts w:ascii="Century Gothic" w:hAnsi="Century Gothic"/>
          <w:outline w:val="0"/>
          <w:color w:val="111111"/>
          <w:sz w:val="22"/>
          <w:szCs w:val="22"/>
          <w:u w:color="111111"/>
          <w:shd w:val="clear" w:color="auto" w:fill="ffffff"/>
          <w:rtl w:val="0"/>
          <w:lang w:val="en-US"/>
          <w14:textFill>
            <w14:solidFill>
              <w14:srgbClr w14:val="111111"/>
            </w14:solidFill>
          </w14:textFill>
        </w:rPr>
        <w:t>21/9/1935, Winner of the BRDC 500 Miles Race at Brooklands</w:t>
      </w:r>
    </w:p>
    <w:p>
      <w:pPr>
        <w:pStyle w:val="Default"/>
        <w:numPr>
          <w:ilvl w:val="0"/>
          <w:numId w:val="2"/>
        </w:numPr>
        <w:bidi w:val="0"/>
        <w:spacing w:before="0" w:line="240" w:lineRule="auto"/>
        <w:ind w:right="0"/>
        <w:jc w:val="left"/>
        <w:rPr>
          <w:rFonts w:ascii="Century Gothic" w:hAnsi="Century Gothic"/>
          <w:outline w:val="0"/>
          <w:color w:val="111111"/>
          <w:sz w:val="22"/>
          <w:szCs w:val="22"/>
          <w:rtl w:val="0"/>
          <w:lang w:val="en-US"/>
          <w14:textFill>
            <w14:solidFill>
              <w14:srgbClr w14:val="111111"/>
            </w14:solidFill>
          </w14:textFill>
        </w:rPr>
      </w:pPr>
      <w:r>
        <w:rPr>
          <w:rFonts w:ascii="Century Gothic" w:hAnsi="Century Gothic"/>
          <w:outline w:val="0"/>
          <w:color w:val="111111"/>
          <w:sz w:val="22"/>
          <w:szCs w:val="22"/>
          <w:u w:color="111111"/>
          <w:shd w:val="clear" w:color="auto" w:fill="ffffff"/>
          <w:rtl w:val="0"/>
          <w:lang w:val="en-US"/>
          <w14:textFill>
            <w14:solidFill>
              <w14:srgbClr w14:val="111111"/>
            </w14:solidFill>
          </w14:textFill>
        </w:rPr>
        <w:t xml:space="preserve">7/10/1935, Brooklands Outer Circuit lap record by John Cobb of 143.44mph </w:t>
      </w:r>
      <w:r>
        <w:rPr>
          <w:rFonts w:ascii="Century Gothic" w:hAnsi="Century Gothic"/>
          <w:outline w:val="0"/>
          <w:color w:val="000000"/>
          <w:sz w:val="22"/>
          <w:szCs w:val="22"/>
          <w:u w:color="ff0000"/>
          <w:shd w:val="clear" w:color="auto" w:fill="ffffff"/>
          <w:rtl w:val="0"/>
          <w:lang w:val="en-US"/>
          <w14:textFill>
            <w14:solidFill>
              <w14:srgbClr w14:val="000000"/>
            </w14:solidFill>
          </w14:textFill>
        </w:rPr>
        <w:t>and 1KM record of 151.97mph</w:t>
      </w:r>
      <w:r>
        <w:rPr>
          <w:rFonts w:ascii="Century Gothic" w:hAnsi="Century Gothic"/>
          <w:outline w:val="0"/>
          <w:color w:val="ff0000"/>
          <w:sz w:val="22"/>
          <w:szCs w:val="22"/>
          <w:u w:color="ff0000"/>
          <w:shd w:val="clear" w:color="auto" w:fill="ffffff"/>
          <w:rtl w:val="0"/>
          <w:lang w:val="en-US"/>
          <w14:textFill>
            <w14:solidFill>
              <w14:srgbClr w14:val="FF0000"/>
            </w14:solidFill>
          </w14:textFill>
        </w:rPr>
        <w:t xml:space="preserve"> </w:t>
      </w:r>
      <w:r>
        <w:rPr>
          <w:rFonts w:ascii="Century Gothic" w:hAnsi="Century Gothic"/>
          <w:outline w:val="0"/>
          <w:color w:val="111111"/>
          <w:sz w:val="22"/>
          <w:szCs w:val="22"/>
          <w:u w:color="111111"/>
          <w:shd w:val="clear" w:color="auto" w:fill="ffffff"/>
          <w:rtl w:val="0"/>
          <w:lang w:val="de-DE"/>
          <w14:textFill>
            <w14:solidFill>
              <w14:srgbClr w14:val="111111"/>
            </w14:solidFill>
          </w14:textFill>
        </w:rPr>
        <w:t>(</w:t>
      </w:r>
      <w:r>
        <w:rPr>
          <w:rFonts w:ascii="Century Gothic" w:hAnsi="Century Gothic"/>
          <w:outline w:val="0"/>
          <w:color w:val="111111"/>
          <w:sz w:val="22"/>
          <w:szCs w:val="22"/>
          <w:u w:color="111111"/>
          <w:shd w:val="clear" w:color="auto" w:fill="ffffff"/>
          <w:rtl w:val="0"/>
          <w:lang w:val="en-US"/>
          <w14:textFill>
            <w14:solidFill>
              <w14:srgbClr w14:val="111111"/>
            </w14:solidFill>
          </w14:textFill>
        </w:rPr>
        <w:t xml:space="preserve">both </w:t>
      </w:r>
      <w:r>
        <w:rPr>
          <w:rFonts w:ascii="Century Gothic" w:hAnsi="Century Gothic"/>
          <w:outline w:val="0"/>
          <w:color w:val="111111"/>
          <w:sz w:val="22"/>
          <w:szCs w:val="22"/>
          <w:u w:color="111111"/>
          <w:shd w:val="clear" w:color="auto" w:fill="ffffff"/>
          <w:rtl w:val="0"/>
          <w:lang w:val="pt-PT"/>
          <w14:textFill>
            <w14:solidFill>
              <w14:srgbClr w14:val="111111"/>
            </w14:solidFill>
          </w14:textFill>
        </w:rPr>
        <w:t xml:space="preserve"> record</w:t>
      </w:r>
      <w:r>
        <w:rPr>
          <w:rFonts w:ascii="Century Gothic" w:hAnsi="Century Gothic"/>
          <w:outline w:val="0"/>
          <w:color w:val="111111"/>
          <w:sz w:val="22"/>
          <w:szCs w:val="22"/>
          <w:u w:color="111111"/>
          <w:shd w:val="clear" w:color="auto" w:fill="ffffff"/>
          <w:rtl w:val="0"/>
          <w:lang w:val="en-US"/>
          <w14:textFill>
            <w14:solidFill>
              <w14:srgbClr w14:val="111111"/>
            </w14:solidFill>
          </w14:textFill>
        </w:rPr>
        <w:t>s never beaten)</w:t>
      </w:r>
    </w:p>
    <w:p>
      <w:pPr>
        <w:pStyle w:val="Default"/>
        <w:numPr>
          <w:ilvl w:val="0"/>
          <w:numId w:val="2"/>
        </w:numPr>
        <w:bidi w:val="0"/>
        <w:spacing w:before="0" w:line="240" w:lineRule="auto"/>
        <w:ind w:right="0"/>
        <w:jc w:val="left"/>
        <w:rPr>
          <w:rFonts w:ascii="Century Gothic" w:hAnsi="Century Gothic"/>
          <w:outline w:val="0"/>
          <w:color w:val="111111"/>
          <w:sz w:val="22"/>
          <w:szCs w:val="22"/>
          <w:rtl w:val="0"/>
          <w:lang w:val="en-US"/>
          <w14:textFill>
            <w14:solidFill>
              <w14:srgbClr w14:val="111111"/>
            </w14:solidFill>
          </w14:textFill>
        </w:rPr>
      </w:pPr>
      <w:r>
        <w:rPr>
          <w:rFonts w:ascii="Century Gothic" w:hAnsi="Century Gothic"/>
          <w:outline w:val="0"/>
          <w:color w:val="111111"/>
          <w:sz w:val="22"/>
          <w:szCs w:val="22"/>
          <w:u w:color="111111"/>
          <w:shd w:val="clear" w:color="auto" w:fill="ffffff"/>
          <w:rtl w:val="0"/>
          <w:lang w:val="en-US"/>
          <w14:textFill>
            <w14:solidFill>
              <w14:srgbClr w14:val="111111"/>
            </w14:solidFill>
          </w14:textFill>
        </w:rPr>
        <w:t>12/9/1936, World 24-hour record at an average speed of 150.6 mph on Bonneville Salt Flats, Utah</w:t>
      </w:r>
    </w:p>
    <w:p>
      <w:pPr>
        <w:pStyle w:val="Default"/>
        <w:numPr>
          <w:ilvl w:val="0"/>
          <w:numId w:val="2"/>
        </w:numPr>
        <w:bidi w:val="0"/>
        <w:spacing w:before="0" w:line="240" w:lineRule="auto"/>
        <w:ind w:right="0"/>
        <w:jc w:val="left"/>
        <w:rPr>
          <w:rFonts w:ascii="Century Gothic" w:hAnsi="Century Gothic"/>
          <w:outline w:val="0"/>
          <w:color w:val="111111"/>
          <w:sz w:val="22"/>
          <w:szCs w:val="22"/>
          <w:rtl w:val="0"/>
          <w:lang w:val="en-US"/>
          <w14:textFill>
            <w14:solidFill>
              <w14:srgbClr w14:val="111111"/>
            </w14:solidFill>
          </w14:textFill>
        </w:rPr>
      </w:pPr>
      <w:r>
        <w:rPr>
          <w:rFonts w:ascii="Century Gothic" w:hAnsi="Century Gothic"/>
          <w:outline w:val="0"/>
          <w:color w:val="111111"/>
          <w:sz w:val="22"/>
          <w:szCs w:val="22"/>
          <w:u w:color="111111"/>
          <w:shd w:val="clear" w:color="auto" w:fill="ffffff"/>
          <w:rtl w:val="0"/>
          <w:lang w:val="en-US"/>
          <w14:textFill>
            <w14:solidFill>
              <w14:srgbClr w14:val="111111"/>
            </w14:solidFill>
          </w14:textFill>
        </w:rPr>
        <w:t>18/9/1937, Winner of the BRDC 500 Kilometre Race at Brooklands</w:t>
      </w:r>
    </w:p>
    <w:p>
      <w:pPr>
        <w:pStyle w:val="Default"/>
        <w:spacing w:before="0" w:line="240" w:lineRule="auto"/>
        <w:rPr>
          <w:rFonts w:ascii="Century Gothic" w:cs="Century Gothic" w:hAnsi="Century Gothic" w:eastAsia="Century Gothic"/>
          <w:outline w:val="0"/>
          <w:color w:val="111111"/>
          <w:sz w:val="22"/>
          <w:szCs w:val="22"/>
          <w:u w:color="111111"/>
          <w:shd w:val="clear" w:color="auto" w:fill="ffffff"/>
          <w14:textFill>
            <w14:solidFill>
              <w14:srgbClr w14:val="111111"/>
            </w14:solidFill>
          </w14:textFill>
        </w:rPr>
      </w:pPr>
    </w:p>
    <w:p>
      <w:pPr>
        <w:pStyle w:val="Default"/>
        <w:spacing w:before="0" w:line="240" w:lineRule="auto"/>
        <w:rPr>
          <w:rFonts w:ascii="Century Gothic" w:cs="Century Gothic" w:hAnsi="Century Gothic" w:eastAsia="Century Gothic"/>
          <w:outline w:val="0"/>
          <w:color w:val="111111"/>
          <w:u w:color="111111"/>
          <w:shd w:val="clear" w:color="auto" w:fill="ffffff"/>
          <w:lang w:val="en-US"/>
          <w14:textFill>
            <w14:solidFill>
              <w14:srgbClr w14:val="111111"/>
            </w14:solidFill>
          </w14:textFill>
        </w:rPr>
      </w:pPr>
    </w:p>
    <w:p>
      <w:pPr>
        <w:pStyle w:val="Default"/>
        <w:spacing w:before="0" w:line="240" w:lineRule="auto"/>
        <w:rPr>
          <w:rFonts w:ascii="Century Gothic" w:cs="Century Gothic" w:hAnsi="Century Gothic" w:eastAsia="Century Gothic"/>
          <w:outline w:val="0"/>
          <w:color w:val="111111"/>
          <w:u w:color="111111"/>
          <w:shd w:val="clear" w:color="auto" w:fill="ffffff"/>
          <w:lang w:val="en-US"/>
          <w14:textFill>
            <w14:solidFill>
              <w14:srgbClr w14:val="111111"/>
            </w14:solidFill>
          </w14:textFill>
        </w:rPr>
      </w:pPr>
      <w:r>
        <w:rPr>
          <w:rFonts w:ascii="Century Gothic" w:hAnsi="Century Gothic"/>
          <w:b w:val="1"/>
          <w:bCs w:val="1"/>
          <w:outline w:val="0"/>
          <w:color w:val="111111"/>
          <w:u w:color="111111"/>
          <w:shd w:val="clear" w:color="auto" w:fill="ffffff"/>
          <w:rtl w:val="0"/>
          <w:lang w:val="en-US"/>
          <w14:textFill>
            <w14:solidFill>
              <w14:srgbClr w14:val="111111"/>
            </w14:solidFill>
          </w14:textFill>
        </w:rPr>
        <w:t>BROOKLANDS WATCH COMPANY</w:t>
      </w:r>
      <w:r>
        <w:rPr>
          <w:rFonts w:ascii="Century Gothic" w:hAnsi="Century Gothic"/>
          <w:outline w:val="0"/>
          <w:color w:val="111111"/>
          <w:u w:color="111111"/>
          <w:shd w:val="clear" w:color="auto" w:fill="ffffff"/>
          <w:rtl w:val="0"/>
          <w:lang w:val="en-US"/>
          <w14:textFill>
            <w14:solidFill>
              <w14:srgbClr w14:val="111111"/>
            </w14:solidFill>
          </w14:textFill>
        </w:rPr>
        <w:t xml:space="preserve">: </w:t>
      </w:r>
      <w:r>
        <w:rPr>
          <w:rStyle w:val="Hyperlink.0"/>
          <w:lang w:val="en-US"/>
        </w:rPr>
        <w:fldChar w:fldCharType="begin" w:fldLock="0"/>
      </w:r>
      <w:r>
        <w:rPr>
          <w:rStyle w:val="Hyperlink.0"/>
          <w:lang w:val="en-US"/>
        </w:rPr>
        <w:instrText xml:space="preserve"> HYPERLINK "http://www.brooklandswatches.com"</w:instrText>
      </w:r>
      <w:r>
        <w:rPr>
          <w:rStyle w:val="Hyperlink.0"/>
          <w:lang w:val="en-US"/>
        </w:rPr>
        <w:fldChar w:fldCharType="separate" w:fldLock="0"/>
      </w:r>
      <w:r>
        <w:rPr>
          <w:rStyle w:val="Hyperlink.0"/>
          <w:rtl w:val="0"/>
          <w:lang w:val="en-US"/>
        </w:rPr>
        <w:t>www.brooklandswatches.com</w:t>
      </w:r>
      <w:r>
        <w:rPr>
          <w:lang w:val="en-US"/>
        </w:rPr>
        <w:fldChar w:fldCharType="end" w:fldLock="0"/>
      </w:r>
      <w:r>
        <w:rPr>
          <w:rFonts w:ascii="Century Gothic" w:hAnsi="Century Gothic"/>
          <w:outline w:val="0"/>
          <w:color w:val="111111"/>
          <w:u w:color="111111"/>
          <w:shd w:val="clear" w:color="auto" w:fill="ffffff"/>
          <w:rtl w:val="0"/>
          <w:lang w:val="en-US"/>
          <w14:textFill>
            <w14:solidFill>
              <w14:srgbClr w14:val="111111"/>
            </w14:solidFill>
          </w14:textFill>
        </w:rPr>
        <w:t xml:space="preserve"> </w:t>
      </w:r>
    </w:p>
    <w:p>
      <w:pPr>
        <w:pStyle w:val="Default"/>
        <w:spacing w:before="0" w:line="240" w:lineRule="auto"/>
        <w:rPr>
          <w:rFonts w:ascii="Century Gothic" w:cs="Century Gothic" w:hAnsi="Century Gothic" w:eastAsia="Century Gothic"/>
          <w:u w:color="000000"/>
          <w:lang w:val="en-US"/>
          <w14:textOutline w14:w="12700" w14:cap="flat">
            <w14:noFill/>
            <w14:miter w14:lim="400000"/>
          </w14:textOutline>
        </w:rPr>
      </w:pPr>
      <w:r>
        <w:rPr>
          <w:rFonts w:ascii="Century Gothic" w:hAnsi="Century Gothic"/>
          <w:b w:val="1"/>
          <w:bCs w:val="1"/>
          <w:u w:color="000000"/>
          <w:rtl w:val="0"/>
          <w:lang w:val="en-US"/>
          <w14:textOutline w14:w="12700" w14:cap="flat">
            <w14:noFill/>
            <w14:miter w14:lim="400000"/>
          </w14:textOutline>
        </w:rPr>
        <w:t>FOR FURTHER INFORMATION:</w:t>
      </w:r>
      <w:r>
        <w:rPr>
          <w:rFonts w:ascii="Century Gothic" w:hAnsi="Century Gothic"/>
          <w:u w:color="000000"/>
          <w:rtl w:val="0"/>
          <w:lang w:val="en-US"/>
          <w14:textOutline w14:w="12700" w14:cap="flat">
            <w14:noFill/>
            <w14:miter w14:lim="400000"/>
          </w14:textOutline>
        </w:rPr>
        <w:t xml:space="preserve"> </w:t>
      </w:r>
    </w:p>
    <w:p>
      <w:pPr>
        <w:pStyle w:val="Default"/>
        <w:spacing w:before="0" w:line="240" w:lineRule="auto"/>
        <w:rPr>
          <w:rFonts w:ascii="Century Gothic" w:cs="Century Gothic" w:hAnsi="Century Gothic" w:eastAsia="Century Gothic"/>
          <w:u w:color="000000"/>
          <w:lang w:val="en-US"/>
          <w14:textOutline w14:w="12700" w14:cap="flat">
            <w14:noFill/>
            <w14:miter w14:lim="400000"/>
          </w14:textOutline>
        </w:rPr>
      </w:pPr>
      <w:r>
        <w:rPr>
          <w:rFonts w:ascii="Century Gothic" w:hAnsi="Century Gothic"/>
          <w:u w:color="000000"/>
          <w:rtl w:val="0"/>
          <w:lang w:val="en-US"/>
          <w14:textOutline w14:w="12700" w14:cap="flat">
            <w14:noFill/>
            <w14:miter w14:lim="400000"/>
          </w14:textOutline>
        </w:rPr>
        <w:t>Howard Rombough</w:t>
      </w:r>
    </w:p>
    <w:p>
      <w:pPr>
        <w:pStyle w:val="Default"/>
        <w:spacing w:before="0" w:line="240" w:lineRule="auto"/>
        <w:rPr>
          <w:rFonts w:ascii="Century Gothic" w:cs="Century Gothic" w:hAnsi="Century Gothic" w:eastAsia="Century Gothic"/>
          <w:u w:color="000000"/>
          <w:lang w:val="en-US"/>
          <w14:textOutline w14:w="12700" w14:cap="flat">
            <w14:noFill/>
            <w14:miter w14:lim="400000"/>
          </w14:textOutline>
        </w:rPr>
      </w:pPr>
      <w:r>
        <w:rPr>
          <w:rFonts w:ascii="Century Gothic" w:hAnsi="Century Gothic"/>
          <w:u w:color="000000"/>
          <w:rtl w:val="0"/>
          <w:lang w:val="en-US"/>
          <w14:textOutline w14:w="12700" w14:cap="flat">
            <w14:noFill/>
            <w14:miter w14:lim="400000"/>
          </w14:textOutline>
        </w:rPr>
        <w:t xml:space="preserve">Public Relations Director </w:t>
      </w:r>
    </w:p>
    <w:p>
      <w:pPr>
        <w:pStyle w:val="Default"/>
        <w:spacing w:before="0" w:line="240" w:lineRule="auto"/>
        <w:rPr>
          <w:rFonts w:ascii="Century Gothic" w:cs="Century Gothic" w:hAnsi="Century Gothic" w:eastAsia="Century Gothic"/>
          <w:u w:color="000000"/>
          <w:lang w:val="en-US"/>
          <w14:textOutline w14:w="12700" w14:cap="flat">
            <w14:noFill/>
            <w14:miter w14:lim="400000"/>
          </w14:textOutline>
        </w:rPr>
      </w:pPr>
      <w:r>
        <w:rPr>
          <w:rFonts w:ascii="Century Gothic" w:hAnsi="Century Gothic"/>
          <w:u w:color="000000"/>
          <w:rtl w:val="0"/>
          <w:lang w:val="en-US"/>
          <w14:textOutline w14:w="12700" w14:cap="flat">
            <w14:noFill/>
            <w14:miter w14:lim="400000"/>
          </w14:textOutline>
        </w:rPr>
        <w:t>Brooklands Watch Company</w:t>
      </w:r>
    </w:p>
    <w:p>
      <w:pPr>
        <w:pStyle w:val="Default"/>
        <w:spacing w:before="0" w:line="240" w:lineRule="auto"/>
        <w:rPr>
          <w:rFonts w:ascii="Century Gothic" w:cs="Century Gothic" w:hAnsi="Century Gothic" w:eastAsia="Century Gothic"/>
          <w:u w:color="000000"/>
          <w:lang w:val="en-US"/>
          <w14:textOutline w14:w="12700" w14:cap="flat">
            <w14:noFill/>
            <w14:miter w14:lim="400000"/>
          </w14:textOutline>
        </w:rPr>
      </w:pPr>
      <w:r>
        <w:rPr>
          <w:rFonts w:ascii="Century Gothic" w:hAnsi="Century Gothic"/>
          <w:u w:color="000000"/>
          <w:rtl w:val="0"/>
          <w:lang w:val="en-US"/>
          <w14:textOutline w14:w="12700" w14:cap="flat">
            <w14:noFill/>
            <w14:miter w14:lim="400000"/>
          </w14:textOutline>
        </w:rPr>
        <w:t>T: +44 (0)7905 202 872</w:t>
      </w:r>
    </w:p>
    <w:p>
      <w:pPr>
        <w:pStyle w:val="Default"/>
        <w:spacing w:before="0" w:line="240" w:lineRule="auto"/>
      </w:pPr>
      <w:r>
        <w:rPr>
          <w:rFonts w:ascii="Century Gothic" w:hAnsi="Century Gothic"/>
          <w:u w:color="000000"/>
          <w:rtl w:val="0"/>
          <w:lang w:val="en-US"/>
          <w14:textOutline w14:w="12700" w14:cap="flat">
            <w14:noFill/>
            <w14:miter w14:lim="400000"/>
          </w14:textOutline>
        </w:rPr>
        <w:t xml:space="preserve">E: </w:t>
      </w:r>
      <w:r>
        <w:rPr>
          <w:rStyle w:val="Hyperlink.1"/>
          <w:rFonts w:ascii="Century Gothic" w:cs="Century Gothic" w:hAnsi="Century Gothic" w:eastAsia="Century Gothic"/>
          <w:u w:val="single" w:color="000000"/>
          <w:lang w:val="en-US"/>
          <w14:textOutline w14:w="12700" w14:cap="flat">
            <w14:noFill/>
            <w14:miter w14:lim="400000"/>
          </w14:textOutline>
        </w:rPr>
        <w:fldChar w:fldCharType="begin" w:fldLock="0"/>
      </w:r>
      <w:r>
        <w:rPr>
          <w:rStyle w:val="Hyperlink.1"/>
          <w:rFonts w:ascii="Century Gothic" w:cs="Century Gothic" w:hAnsi="Century Gothic" w:eastAsia="Century Gothic"/>
          <w:u w:val="single" w:color="000000"/>
          <w:lang w:val="en-US"/>
          <w14:textOutline w14:w="12700" w14:cap="flat">
            <w14:noFill/>
            <w14:miter w14:lim="400000"/>
          </w14:textOutline>
        </w:rPr>
        <w:instrText xml:space="preserve"> HYPERLINK "mailto:hbrombough@gmail.com"</w:instrText>
      </w:r>
      <w:r>
        <w:rPr>
          <w:rStyle w:val="Hyperlink.1"/>
          <w:rFonts w:ascii="Century Gothic" w:cs="Century Gothic" w:hAnsi="Century Gothic" w:eastAsia="Century Gothic"/>
          <w:u w:val="single" w:color="000000"/>
          <w:lang w:val="en-US"/>
          <w14:textOutline w14:w="12700" w14:cap="flat">
            <w14:noFill/>
            <w14:miter w14:lim="400000"/>
          </w14:textOutline>
        </w:rPr>
        <w:fldChar w:fldCharType="separate" w:fldLock="0"/>
      </w:r>
      <w:r>
        <w:rPr>
          <w:rStyle w:val="Hyperlink.1"/>
          <w:rFonts w:ascii="Century Gothic" w:hAnsi="Century Gothic"/>
          <w:u w:val="single" w:color="000000"/>
          <w:rtl w:val="0"/>
          <w:lang w:val="en-US"/>
          <w14:textOutline w14:w="12700" w14:cap="flat">
            <w14:noFill/>
            <w14:miter w14:lim="400000"/>
          </w14:textOutline>
        </w:rPr>
        <w:t>hbrombough@gmail.com</w:t>
      </w:r>
      <w:r>
        <w:rPr>
          <w:lang w:val="en-US"/>
        </w:rPr>
        <w:fldChar w:fldCharType="end" w:fldLock="0"/>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0"/>
        <w:highlight w:val="none"/>
        <w:vertAlign w:val="baseline"/>
      </w:rPr>
    </w:lvl>
    <w:lvl w:ilvl="1">
      <w:start w:val="1"/>
      <w:numFmt w:val="bullet"/>
      <w:suff w:val="tab"/>
      <w:lvlText w:val="•"/>
      <w:lvlJc w:val="left"/>
      <w:pPr>
        <w:ind w:left="784" w:hanging="344"/>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0"/>
        <w:highlight w:val="none"/>
        <w:vertAlign w:val="baseline"/>
      </w:rPr>
    </w:lvl>
    <w:lvl w:ilvl="2">
      <w:start w:val="1"/>
      <w:numFmt w:val="bullet"/>
      <w:suff w:val="tab"/>
      <w:lvlText w:val="•"/>
      <w:lvlJc w:val="left"/>
      <w:pPr>
        <w:ind w:left="1004" w:hanging="344"/>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0"/>
        <w:highlight w:val="none"/>
        <w:vertAlign w:val="baseline"/>
      </w:rPr>
    </w:lvl>
    <w:lvl w:ilvl="3">
      <w:start w:val="1"/>
      <w:numFmt w:val="bullet"/>
      <w:suff w:val="tab"/>
      <w:lvlText w:val="•"/>
      <w:lvlJc w:val="left"/>
      <w:pPr>
        <w:ind w:left="1224" w:hanging="344"/>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0"/>
        <w:highlight w:val="none"/>
        <w:vertAlign w:val="baseline"/>
      </w:rPr>
    </w:lvl>
    <w:lvl w:ilvl="4">
      <w:start w:val="1"/>
      <w:numFmt w:val="bullet"/>
      <w:suff w:val="tab"/>
      <w:lvlText w:val="•"/>
      <w:lvlJc w:val="left"/>
      <w:pPr>
        <w:ind w:left="1444" w:hanging="344"/>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0"/>
        <w:highlight w:val="none"/>
        <w:vertAlign w:val="baseline"/>
      </w:rPr>
    </w:lvl>
    <w:lvl w:ilvl="5">
      <w:start w:val="1"/>
      <w:numFmt w:val="bullet"/>
      <w:suff w:val="tab"/>
      <w:lvlText w:val="•"/>
      <w:lvlJc w:val="left"/>
      <w:pPr>
        <w:ind w:left="1664" w:hanging="344"/>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0"/>
        <w:highlight w:val="none"/>
        <w:vertAlign w:val="baseline"/>
      </w:rPr>
    </w:lvl>
    <w:lvl w:ilvl="6">
      <w:start w:val="1"/>
      <w:numFmt w:val="bullet"/>
      <w:suff w:val="tab"/>
      <w:lvlText w:val="•"/>
      <w:lvlJc w:val="left"/>
      <w:pPr>
        <w:ind w:left="1884" w:hanging="344"/>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0"/>
        <w:highlight w:val="none"/>
        <w:vertAlign w:val="baseline"/>
      </w:rPr>
    </w:lvl>
    <w:lvl w:ilvl="7">
      <w:start w:val="1"/>
      <w:numFmt w:val="bullet"/>
      <w:suff w:val="tab"/>
      <w:lvlText w:val="•"/>
      <w:lvlJc w:val="left"/>
      <w:pPr>
        <w:ind w:left="2104" w:hanging="344"/>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0"/>
        <w:highlight w:val="none"/>
        <w:vertAlign w:val="baseline"/>
      </w:rPr>
    </w:lvl>
    <w:lvl w:ilvl="8">
      <w:start w:val="1"/>
      <w:numFmt w:val="bullet"/>
      <w:suff w:val="tab"/>
      <w:lvlText w:val="•"/>
      <w:lvlJc w:val="left"/>
      <w:pPr>
        <w:ind w:left="2324" w:hanging="344"/>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entury Gothic" w:cs="Century Gothic" w:hAnsi="Century Gothic" w:eastAsia="Century Gothic"/>
    </w:rPr>
  </w:style>
  <w:style w:type="character" w:styleId="None">
    <w:name w:val="None"/>
  </w:style>
  <w:style w:type="character" w:styleId="Hyperlink.1">
    <w:name w:val="Hyperlink.1"/>
    <w:basedOn w:val="None"/>
    <w:next w:val="Hyperlink.1"/>
    <w:rPr>
      <w:rFonts w:ascii="Century Gothic" w:cs="Century Gothic" w:hAnsi="Century Gothic" w:eastAsia="Century Gothic"/>
      <w:u w:val="single" w:color="000000"/>
      <w:lang w:val="en-US"/>
      <w14:textOutline w14:w="12700" w14:cap="flat">
        <w14:noFill/>
        <w14:miter w14:lim="400000"/>
      </w14:textOut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